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FDF" w:rsidRPr="00ED2817" w:rsidRDefault="00CE3FDF">
      <w:pPr>
        <w:rPr>
          <w:rFonts w:cs="Times New Roman"/>
        </w:rPr>
      </w:pPr>
    </w:p>
    <w:p w:rsidR="00CE3FDF" w:rsidRPr="00ED5195" w:rsidRDefault="00577C2A" w:rsidP="00577C2A">
      <w:pPr>
        <w:jc w:val="center"/>
        <w:rPr>
          <w:rFonts w:cs="Times New Roman"/>
          <w:b/>
          <w:sz w:val="40"/>
          <w:szCs w:val="40"/>
          <w:u w:val="single"/>
          <w:lang w:val="ro-RO"/>
        </w:rPr>
      </w:pPr>
      <w:r w:rsidRPr="00ED5195">
        <w:rPr>
          <w:rFonts w:cs="Times New Roman"/>
          <w:b/>
          <w:sz w:val="40"/>
          <w:szCs w:val="40"/>
          <w:u w:val="single"/>
          <w:lang w:val="ro-RO"/>
        </w:rPr>
        <w:t xml:space="preserve">În atenția locuitorilor </w:t>
      </w:r>
      <w:r w:rsidR="00ED5195" w:rsidRPr="00ED5195">
        <w:rPr>
          <w:rFonts w:cs="Times New Roman"/>
          <w:b/>
          <w:sz w:val="40"/>
          <w:szCs w:val="40"/>
          <w:u w:val="single"/>
          <w:lang w:val="ro-RO"/>
        </w:rPr>
        <w:t>comunei Moldovenești</w:t>
      </w:r>
    </w:p>
    <w:p w:rsidR="00577C2A" w:rsidRPr="00ED5195" w:rsidRDefault="00577C2A" w:rsidP="00577C2A">
      <w:pPr>
        <w:jc w:val="center"/>
        <w:rPr>
          <w:rFonts w:cs="Times New Roman"/>
          <w:b/>
          <w:sz w:val="40"/>
          <w:szCs w:val="40"/>
          <w:u w:val="single"/>
          <w:lang w:val="ro-RO"/>
        </w:rPr>
      </w:pPr>
    </w:p>
    <w:p w:rsidR="00577C2A" w:rsidRDefault="00577C2A" w:rsidP="00D00604">
      <w:pPr>
        <w:ind w:firstLine="709"/>
        <w:jc w:val="both"/>
        <w:rPr>
          <w:rFonts w:cs="Times New Roman"/>
          <w:sz w:val="40"/>
          <w:szCs w:val="40"/>
          <w:lang w:val="ro-RO"/>
        </w:rPr>
      </w:pPr>
      <w:r w:rsidRPr="00AC42B9">
        <w:rPr>
          <w:rFonts w:cs="Times New Roman"/>
          <w:sz w:val="40"/>
          <w:szCs w:val="40"/>
          <w:lang w:val="ro-RO"/>
        </w:rPr>
        <w:t xml:space="preserve">Vă </w:t>
      </w:r>
      <w:r w:rsidR="00D00604">
        <w:rPr>
          <w:rFonts w:cs="Times New Roman"/>
          <w:sz w:val="40"/>
          <w:szCs w:val="40"/>
          <w:lang w:val="ro-RO"/>
        </w:rPr>
        <w:t xml:space="preserve">informăm că </w:t>
      </w:r>
      <w:r w:rsidR="00D00604" w:rsidRPr="00E60E19">
        <w:rPr>
          <w:rFonts w:cs="Times New Roman"/>
          <w:b/>
          <w:i/>
          <w:sz w:val="40"/>
          <w:szCs w:val="40"/>
          <w:lang w:val="ro-RO"/>
        </w:rPr>
        <w:t>până la data de 31 octombrie 2022</w:t>
      </w:r>
      <w:r w:rsidR="00D00604">
        <w:rPr>
          <w:rFonts w:cs="Times New Roman"/>
          <w:sz w:val="40"/>
          <w:szCs w:val="40"/>
          <w:lang w:val="ro-RO"/>
        </w:rPr>
        <w:t xml:space="preserve">, în temeiul prevederilor Hotărârii Guvernului nr. 714 din 26 mai 2022,  </w:t>
      </w:r>
      <w:r w:rsidR="00D00604" w:rsidRPr="00D00604">
        <w:rPr>
          <w:rFonts w:cs="Times New Roman"/>
          <w:b/>
          <w:i/>
          <w:sz w:val="40"/>
          <w:szCs w:val="40"/>
          <w:lang w:val="ro-RO"/>
        </w:rPr>
        <w:t>aveți obligația să înregistrați</w:t>
      </w:r>
      <w:r w:rsidR="00D00604">
        <w:rPr>
          <w:rFonts w:cs="Times New Roman"/>
          <w:sz w:val="40"/>
          <w:szCs w:val="40"/>
          <w:lang w:val="ro-RO"/>
        </w:rPr>
        <w:t xml:space="preserve"> </w:t>
      </w:r>
      <w:r w:rsidR="00D00604" w:rsidRPr="00762F2F">
        <w:rPr>
          <w:rFonts w:cs="Times New Roman"/>
          <w:b/>
          <w:i/>
          <w:sz w:val="40"/>
          <w:szCs w:val="40"/>
          <w:lang w:val="ro-RO"/>
        </w:rPr>
        <w:t>sistemele individuale adecvate de colectare și epurare a apelor uzate</w:t>
      </w:r>
      <w:r w:rsidR="00D00604">
        <w:rPr>
          <w:rFonts w:cs="Times New Roman"/>
          <w:sz w:val="40"/>
          <w:szCs w:val="40"/>
          <w:lang w:val="ro-RO"/>
        </w:rPr>
        <w:t xml:space="preserve"> – </w:t>
      </w:r>
      <w:r w:rsidR="00D00604" w:rsidRPr="00D00604">
        <w:rPr>
          <w:rFonts w:cs="Times New Roman"/>
          <w:b/>
          <w:i/>
          <w:sz w:val="40"/>
          <w:szCs w:val="40"/>
          <w:lang w:val="ro-RO"/>
        </w:rPr>
        <w:t xml:space="preserve">fosele septice </w:t>
      </w:r>
      <w:r w:rsidR="00D00604">
        <w:rPr>
          <w:rFonts w:cs="Times New Roman"/>
          <w:sz w:val="40"/>
          <w:szCs w:val="40"/>
          <w:lang w:val="ro-RO"/>
        </w:rPr>
        <w:t>– aflate pe fondurile aflate în proprietatea locuitorilor</w:t>
      </w:r>
      <w:r w:rsidR="00762F2F">
        <w:rPr>
          <w:rFonts w:cs="Times New Roman"/>
          <w:sz w:val="40"/>
          <w:szCs w:val="40"/>
          <w:lang w:val="ro-RO"/>
        </w:rPr>
        <w:t xml:space="preserve"> </w:t>
      </w:r>
      <w:r w:rsidR="00D00604" w:rsidRPr="00241839">
        <w:rPr>
          <w:rFonts w:cs="Times New Roman"/>
          <w:b/>
          <w:i/>
          <w:sz w:val="40"/>
          <w:szCs w:val="40"/>
          <w:lang w:val="ro-RO"/>
        </w:rPr>
        <w:t>în Registrul de Evidență a Sistemelor Individuale Adecvate pentru Colectarea și Epurarea Apelor Uzate a comunei Moldovenești</w:t>
      </w:r>
      <w:r w:rsidR="00D00604">
        <w:rPr>
          <w:rFonts w:cs="Times New Roman"/>
          <w:sz w:val="40"/>
          <w:szCs w:val="40"/>
          <w:lang w:val="ro-RO"/>
        </w:rPr>
        <w:t xml:space="preserve">. Cererile pot fi depuse la registratura primăriei, cu precizarea că acestea pot fi primite și online pe </w:t>
      </w:r>
      <w:hyperlink r:id="rId4" w:history="1">
        <w:r w:rsidR="00D00604" w:rsidRPr="009324C0">
          <w:rPr>
            <w:rStyle w:val="Hyperlink"/>
            <w:rFonts w:cs="Times New Roman"/>
            <w:sz w:val="40"/>
            <w:szCs w:val="40"/>
            <w:lang w:val="ro-RO"/>
          </w:rPr>
          <w:t>office@primariamoldovenesti.ro</w:t>
        </w:r>
      </w:hyperlink>
      <w:r w:rsidR="00D00604">
        <w:rPr>
          <w:rFonts w:cs="Times New Roman"/>
          <w:sz w:val="40"/>
          <w:szCs w:val="40"/>
          <w:lang w:val="ro-RO"/>
        </w:rPr>
        <w:t xml:space="preserve"> </w:t>
      </w:r>
    </w:p>
    <w:p w:rsidR="00D00604" w:rsidRDefault="00D00604" w:rsidP="00D00604">
      <w:pPr>
        <w:ind w:firstLine="709"/>
        <w:jc w:val="both"/>
        <w:rPr>
          <w:rFonts w:cs="Times New Roman"/>
          <w:sz w:val="40"/>
          <w:szCs w:val="40"/>
          <w:lang w:val="ro-RO"/>
        </w:rPr>
      </w:pPr>
      <w:r w:rsidRPr="00776D66">
        <w:rPr>
          <w:rFonts w:cs="Times New Roman"/>
          <w:b/>
          <w:sz w:val="40"/>
          <w:szCs w:val="40"/>
          <w:lang w:val="ro-RO"/>
        </w:rPr>
        <w:t xml:space="preserve">Formularul </w:t>
      </w:r>
      <w:r w:rsidR="00E60E19" w:rsidRPr="00776D66">
        <w:rPr>
          <w:rFonts w:cs="Times New Roman"/>
          <w:b/>
          <w:sz w:val="40"/>
          <w:szCs w:val="40"/>
          <w:lang w:val="ro-RO"/>
        </w:rPr>
        <w:t>de înscriere</w:t>
      </w:r>
      <w:r w:rsidR="00E60E19">
        <w:rPr>
          <w:rFonts w:cs="Times New Roman"/>
          <w:sz w:val="40"/>
          <w:szCs w:val="40"/>
          <w:lang w:val="ro-RO"/>
        </w:rPr>
        <w:t xml:space="preserve"> în Registru </w:t>
      </w:r>
      <w:r>
        <w:rPr>
          <w:rFonts w:cs="Times New Roman"/>
          <w:sz w:val="40"/>
          <w:szCs w:val="40"/>
          <w:lang w:val="ro-RO"/>
        </w:rPr>
        <w:t xml:space="preserve">este </w:t>
      </w:r>
      <w:r w:rsidRPr="00776D66">
        <w:rPr>
          <w:rFonts w:cs="Times New Roman"/>
          <w:b/>
          <w:sz w:val="40"/>
          <w:szCs w:val="40"/>
          <w:lang w:val="ro-RO"/>
        </w:rPr>
        <w:t xml:space="preserve">disponibil </w:t>
      </w:r>
      <w:r w:rsidR="00E60E19" w:rsidRPr="00776D66">
        <w:rPr>
          <w:rFonts w:cs="Times New Roman"/>
          <w:b/>
          <w:sz w:val="40"/>
          <w:szCs w:val="40"/>
          <w:lang w:val="ro-RO"/>
        </w:rPr>
        <w:t>atât</w:t>
      </w:r>
      <w:r w:rsidRPr="00776D66">
        <w:rPr>
          <w:rFonts w:cs="Times New Roman"/>
          <w:b/>
          <w:sz w:val="40"/>
          <w:szCs w:val="40"/>
          <w:lang w:val="ro-RO"/>
        </w:rPr>
        <w:t xml:space="preserve"> registratura </w:t>
      </w:r>
      <w:r w:rsidR="00E60E19" w:rsidRPr="00776D66">
        <w:rPr>
          <w:rFonts w:cs="Times New Roman"/>
          <w:b/>
          <w:sz w:val="40"/>
          <w:szCs w:val="40"/>
          <w:lang w:val="ro-RO"/>
        </w:rPr>
        <w:t xml:space="preserve">primăriei cât </w:t>
      </w:r>
      <w:r w:rsidRPr="00776D66">
        <w:rPr>
          <w:rFonts w:cs="Times New Roman"/>
          <w:b/>
          <w:sz w:val="40"/>
          <w:szCs w:val="40"/>
          <w:lang w:val="ro-RO"/>
        </w:rPr>
        <w:t>și pe pagina oficială a instituției</w:t>
      </w:r>
      <w:r>
        <w:rPr>
          <w:rFonts w:cs="Times New Roman"/>
          <w:sz w:val="40"/>
          <w:szCs w:val="40"/>
          <w:lang w:val="ro-RO"/>
        </w:rPr>
        <w:t xml:space="preserve">. </w:t>
      </w:r>
    </w:p>
    <w:p w:rsidR="00241839" w:rsidRDefault="00241839" w:rsidP="0082336F">
      <w:pPr>
        <w:ind w:firstLine="709"/>
        <w:jc w:val="both"/>
        <w:rPr>
          <w:rFonts w:cs="Times New Roman"/>
          <w:sz w:val="40"/>
          <w:szCs w:val="40"/>
          <w:lang w:val="ro-RO"/>
        </w:rPr>
      </w:pPr>
      <w:r>
        <w:rPr>
          <w:rFonts w:cs="Times New Roman"/>
          <w:sz w:val="40"/>
          <w:szCs w:val="40"/>
          <w:lang w:val="ro-RO"/>
        </w:rPr>
        <w:t>Vă aducem la cunoștință faptul că</w:t>
      </w:r>
      <w:r w:rsidR="00E60E19">
        <w:rPr>
          <w:rFonts w:cs="Times New Roman"/>
          <w:sz w:val="40"/>
          <w:szCs w:val="40"/>
          <w:lang w:val="ro-RO"/>
        </w:rPr>
        <w:t xml:space="preserve"> </w:t>
      </w:r>
      <w:r>
        <w:rPr>
          <w:rFonts w:cs="Times New Roman"/>
          <w:sz w:val="40"/>
          <w:szCs w:val="40"/>
          <w:lang w:val="ro-RO"/>
        </w:rPr>
        <w:t xml:space="preserve"> </w:t>
      </w:r>
      <w:r w:rsidRPr="00776D66">
        <w:rPr>
          <w:rFonts w:cs="Times New Roman"/>
          <w:i/>
          <w:sz w:val="40"/>
          <w:szCs w:val="40"/>
          <w:lang w:val="ro-RO"/>
        </w:rPr>
        <w:t>nerespectarea  de către persoanele fizice și juri</w:t>
      </w:r>
      <w:bookmarkStart w:id="0" w:name="_GoBack"/>
      <w:bookmarkEnd w:id="0"/>
      <w:r w:rsidRPr="00776D66">
        <w:rPr>
          <w:rFonts w:cs="Times New Roman"/>
          <w:i/>
          <w:sz w:val="40"/>
          <w:szCs w:val="40"/>
          <w:lang w:val="ro-RO"/>
        </w:rPr>
        <w:t>dice a</w:t>
      </w:r>
      <w:r w:rsidR="0082336F" w:rsidRPr="00776D66">
        <w:rPr>
          <w:rFonts w:cs="Times New Roman"/>
          <w:i/>
          <w:sz w:val="40"/>
          <w:szCs w:val="40"/>
          <w:lang w:val="ro-RO"/>
        </w:rPr>
        <w:t xml:space="preserve"> dispozițiilor Hotărârii de Guvern nr. 714 din 26 mai 2022 constituie contravenție și se sancționează cu amendă de la 5 000 la 10 000 lei</w:t>
      </w:r>
      <w:r w:rsidR="0082336F">
        <w:rPr>
          <w:rFonts w:cs="Times New Roman"/>
          <w:sz w:val="40"/>
          <w:szCs w:val="40"/>
          <w:lang w:val="ro-RO"/>
        </w:rPr>
        <w:t>.</w:t>
      </w:r>
    </w:p>
    <w:p w:rsidR="0082336F" w:rsidRDefault="0082336F" w:rsidP="0082336F">
      <w:pPr>
        <w:ind w:firstLine="709"/>
        <w:jc w:val="both"/>
        <w:rPr>
          <w:rFonts w:cs="Times New Roman"/>
          <w:sz w:val="40"/>
          <w:szCs w:val="40"/>
          <w:lang w:val="ro-RO"/>
        </w:rPr>
      </w:pPr>
    </w:p>
    <w:p w:rsidR="00D00604" w:rsidRPr="00AC42B9" w:rsidRDefault="00D00604" w:rsidP="00D00604">
      <w:pPr>
        <w:ind w:firstLine="709"/>
        <w:jc w:val="both"/>
        <w:rPr>
          <w:rFonts w:cs="Times New Roman"/>
          <w:sz w:val="40"/>
          <w:szCs w:val="40"/>
          <w:lang w:val="ro-RO"/>
        </w:rPr>
      </w:pPr>
      <w:r>
        <w:rPr>
          <w:rFonts w:cs="Times New Roman"/>
          <w:sz w:val="40"/>
          <w:szCs w:val="40"/>
          <w:lang w:val="ro-RO"/>
        </w:rPr>
        <w:t xml:space="preserve">Vă mulțumim </w:t>
      </w:r>
      <w:r w:rsidR="0082336F">
        <w:rPr>
          <w:rFonts w:cs="Times New Roman"/>
          <w:sz w:val="40"/>
          <w:szCs w:val="40"/>
          <w:lang w:val="ro-RO"/>
        </w:rPr>
        <w:t>pentru colaborare și înțelegere!</w:t>
      </w:r>
    </w:p>
    <w:p w:rsidR="00CC6870" w:rsidRPr="00AC42B9" w:rsidRDefault="00CC6870" w:rsidP="00CC6870">
      <w:pPr>
        <w:jc w:val="both"/>
        <w:rPr>
          <w:rFonts w:cs="Times New Roman"/>
          <w:sz w:val="40"/>
          <w:szCs w:val="40"/>
          <w:lang w:val="ro-RO"/>
        </w:rPr>
      </w:pPr>
      <w:r w:rsidRPr="00AC42B9">
        <w:rPr>
          <w:rFonts w:cs="Times New Roman"/>
          <w:sz w:val="40"/>
          <w:szCs w:val="40"/>
          <w:lang w:val="ro-RO"/>
        </w:rPr>
        <w:tab/>
      </w:r>
    </w:p>
    <w:p w:rsidR="00577C2A" w:rsidRPr="00577C2A" w:rsidRDefault="00577C2A" w:rsidP="00577C2A">
      <w:pPr>
        <w:jc w:val="both"/>
        <w:rPr>
          <w:rFonts w:cs="Times New Roman"/>
          <w:lang w:val="ro-RO"/>
        </w:rPr>
      </w:pPr>
    </w:p>
    <w:p w:rsidR="00CE3FDF" w:rsidRPr="00ED2817" w:rsidRDefault="00CE3FDF">
      <w:pPr>
        <w:rPr>
          <w:rFonts w:cs="Times New Roman"/>
        </w:rPr>
      </w:pPr>
    </w:p>
    <w:p w:rsidR="00CE3FDF" w:rsidRPr="00ED2817" w:rsidRDefault="00CE3FDF">
      <w:pPr>
        <w:rPr>
          <w:rFonts w:cs="Times New Roman"/>
        </w:rPr>
      </w:pPr>
    </w:p>
    <w:sectPr w:rsidR="00CE3FDF" w:rsidRPr="00ED2817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ngti SC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FDF"/>
    <w:rsid w:val="00241839"/>
    <w:rsid w:val="003F688C"/>
    <w:rsid w:val="004C393B"/>
    <w:rsid w:val="00540718"/>
    <w:rsid w:val="00577C2A"/>
    <w:rsid w:val="00762F2F"/>
    <w:rsid w:val="00776D66"/>
    <w:rsid w:val="0082336F"/>
    <w:rsid w:val="008960BB"/>
    <w:rsid w:val="00AC42B9"/>
    <w:rsid w:val="00CC6870"/>
    <w:rsid w:val="00CE3FDF"/>
    <w:rsid w:val="00D00604"/>
    <w:rsid w:val="00D80E85"/>
    <w:rsid w:val="00E60E19"/>
    <w:rsid w:val="00ED2817"/>
    <w:rsid w:val="00ED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E3CFAE-07FF-4AF7-9E67-80AC9E737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ongti SC" w:hAnsi="Times New Roman" w:cs="Arial Unicode M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eastAsia="Arial Unicode M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688C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88C"/>
    <w:rPr>
      <w:rFonts w:ascii="Segoe UI" w:hAnsi="Segoe UI" w:cs="Mangal"/>
      <w:sz w:val="18"/>
      <w:szCs w:val="16"/>
    </w:rPr>
  </w:style>
  <w:style w:type="character" w:styleId="Hyperlink">
    <w:name w:val="Hyperlink"/>
    <w:basedOn w:val="DefaultParagraphFont"/>
    <w:uiPriority w:val="99"/>
    <w:unhideWhenUsed/>
    <w:rsid w:val="00D006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e@primariamoldovenesti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cp:lastPrinted>2022-07-06T09:12:00Z</cp:lastPrinted>
  <dcterms:created xsi:type="dcterms:W3CDTF">2022-10-04T10:59:00Z</dcterms:created>
  <dcterms:modified xsi:type="dcterms:W3CDTF">2022-10-04T10:59:00Z</dcterms:modified>
  <dc:language>en-US</dc:language>
</cp:coreProperties>
</file>